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te"/>
        <w:spacing w:before="120" w:after="40"/>
        <w:rPr>
          <w:rFonts w:eastAsia="Arial"/>
          <w:lang w:val="it-IT"/>
        </w:rPr>
      </w:pPr>
      <w:r>
        <w:rPr>
          <w:rFonts w:eastAsia="Arial"/>
          <w:lang w:val="it-IT"/>
        </w:rPr>
        <w:t xml:space="preserve"> </w:t>
      </w:r>
    </w:p>
    <w:tbl>
      <w:tblPr>
        <w:tblW w:w="10335" w:type="dxa"/>
        <w:jc w:val="left"/>
        <w:tblInd w:w="-92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6"/>
        <w:gridCol w:w="900"/>
        <w:gridCol w:w="9082"/>
        <w:gridCol w:w="146"/>
      </w:tblGrid>
      <w:tr>
        <w:trPr/>
        <w:tc>
          <w:tcPr>
            <w:tcW w:w="206" w:type="dxa"/>
            <w:tcBorders/>
          </w:tcPr>
          <w:p>
            <w:pPr>
              <w:pStyle w:val="Normal"/>
              <w:widowControl w:val="false"/>
              <w:rPr>
                <w:rFonts w:eastAsia="Times New Roman" w:cs="FuturaA Bk BT"/>
                <w:b/>
                <w:b/>
                <w:i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pPr>
            <w:hyperlink r:id="rId2">
              <w:r>
                <w:rPr>
                  <w:rStyle w:val="Internetverknpfung"/>
                  <w:rFonts w:cs="Arial" w:ascii="Arial" w:hAnsi="Arial"/>
                  <w:i/>
                  <w:iCs/>
                  <w:color w:val="000000"/>
                  <w:sz w:val="20"/>
                  <w:szCs w:val="20"/>
                  <w:u w:val="none"/>
                  <w:lang w:val="en-GB"/>
                </w:rPr>
                <w:t>1</w:t>
              </w:r>
            </w:hyperlink>
          </w:p>
        </w:tc>
        <w:tc>
          <w:tcPr>
            <w:tcW w:w="900" w:type="dxa"/>
            <w:tcBorders/>
          </w:tcPr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FuturaA Bk BT"/>
                <w:b w:val="false"/>
                <w:b w:val="false"/>
                <w:bCs w:val="false"/>
                <w:i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pPr>
            <w:r>
              <w:rPr>
                <w:rFonts w:eastAsia="Times New Roman" w:cs="FuturaA Bk BT" w:ascii="Arial" w:hAnsi="Arial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  <w:t>Intro</w:t>
            </w:r>
          </w:p>
        </w:tc>
        <w:tc>
          <w:tcPr>
            <w:tcW w:w="9082" w:type="dxa"/>
            <w:tcBorders/>
          </w:tcPr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/>
                <w:b/>
                <w:b/>
                <w:i/>
                <w:i/>
                <w:iCs/>
                <w:color w:val="008080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b/>
                <w:bCs w:val="false"/>
                <w:i/>
                <w:iCs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(Bass bei Am C Em: AACA  CCEC  EEGE  EDEEGE)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/>
                <w:b/>
                <w:b/>
                <w:i w:val="false"/>
                <w:i w:val="false"/>
                <w:color w:val="008080"/>
                <w:sz w:val="26"/>
                <w:szCs w:val="26"/>
              </w:rPr>
            </w:pPr>
            <w:r>
              <w:rPr>
                <w:rFonts w:ascii="Arial" w:hAnsi="Arial"/>
                <w:b/>
                <w:i w:val="false"/>
                <w:color w:val="008080"/>
                <w:sz w:val="26"/>
                <w:szCs w:val="26"/>
              </w:rPr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/>
                <w:b/>
                <w:b/>
                <w:i w:val="false"/>
                <w:i w:val="false"/>
                <w:color w:val="008080"/>
                <w:sz w:val="26"/>
                <w:szCs w:val="26"/>
              </w:rPr>
            </w:pPr>
            <w:r>
              <w:rPr>
                <w:rFonts w:ascii="Arial" w:hAnsi="Arial"/>
                <w:b/>
                <w:i w:val="false"/>
                <w:color w:val="008080"/>
                <w:sz w:val="26"/>
                <w:szCs w:val="26"/>
              </w:rPr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/>
                <w:b/>
                <w:b/>
                <w:i w:val="false"/>
                <w:i w:val="false"/>
                <w:color w:val="008080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Am</w:t>
              <w:tab/>
              <w:t>C</w:t>
              <w:tab/>
              <w:t>Em</w:t>
              <w:tab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Am C G</w:t>
              <w:tab/>
              <w:t>F</w:t>
              <w:tab/>
              <w:t>Am</w:t>
              <w:tab/>
              <w:t>G</w:t>
              <w:tab/>
              <w:t>F</w:t>
              <w:tab/>
              <w:t>Am</w:t>
              <w:tab/>
              <w:t>C</w:t>
              <w:tab/>
              <w:tab/>
              <w:t>Em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color w:val="000000"/>
                <w:sz w:val="26"/>
                <w:szCs w:val="26"/>
              </w:rPr>
              <w:tab/>
              <w:tab/>
              <w:tab/>
              <w:t>(Yeaaaah)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color w:val="000000"/>
                <w:sz w:val="26"/>
                <w:szCs w:val="26"/>
              </w:rPr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/>
                <w:b w:val="false"/>
                <w:b w:val="false"/>
                <w:bCs w:val="false"/>
                <w:i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color w:val="000000"/>
                <w:sz w:val="26"/>
                <w:szCs w:val="26"/>
              </w:rPr>
            </w:r>
          </w:p>
        </w:tc>
        <w:tc>
          <w:tcPr>
            <w:tcW w:w="146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cs="Arial" w:ascii="Arial" w:hAnsi="Arial"/>
                <w:sz w:val="12"/>
                <w:lang w:val="fr-FR"/>
              </w:rPr>
            </w:r>
          </w:p>
        </w:tc>
      </w:tr>
      <w:tr>
        <w:trPr/>
        <w:tc>
          <w:tcPr>
            <w:tcW w:w="20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Internetverknpfung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2</w:t>
            </w:r>
          </w:p>
        </w:tc>
        <w:tc>
          <w:tcPr>
            <w:tcW w:w="900" w:type="dxa"/>
            <w:tcBorders/>
          </w:tcPr>
          <w:p>
            <w:pPr>
              <w:pStyle w:val="Berschrift6"/>
              <w:widowControl w:val="false"/>
              <w:spacing w:before="0" w:after="0"/>
              <w:rPr>
                <w:rFonts w:ascii="Arial" w:hAnsi="Arial" w:cs="Arial"/>
                <w:i/>
                <w:i/>
                <w:iCs/>
                <w:lang w:val="en-GB"/>
              </w:rPr>
            </w:pPr>
            <w:r>
              <w:rPr>
                <w:rFonts w:cs="Arial" w:ascii="Arial" w:hAnsi="Arial"/>
                <w:i/>
                <w:iCs/>
                <w:lang w:val="en-GB"/>
              </w:rPr>
              <w:t>Verse 1</w:t>
            </w:r>
          </w:p>
        </w:tc>
        <w:tc>
          <w:tcPr>
            <w:tcW w:w="9082" w:type="dxa"/>
            <w:tcBorders/>
          </w:tcPr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Am</w:t>
              <w:tab/>
              <w:tab/>
              <w:tab/>
              <w:tab/>
              <w:t>C</w:t>
              <w:tab/>
              <w:tab/>
              <w:tab/>
              <w:tab/>
              <w:tab/>
              <w:t>Em</w:t>
              <w:tab/>
              <w:tab/>
              <w:tab/>
              <w:t>Am</w:t>
              <w:tab/>
              <w:tab/>
              <w:tab/>
              <w:tab/>
              <w:t>C</w:t>
              <w:tab/>
              <w:tab/>
              <w:tab/>
              <w:tab/>
              <w:tab/>
              <w:t>Em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 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All is quiet on New Year's Day - </w:t>
              <w:tab/>
              <w:tab/>
              <w:t>A world in white, gets underway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Am</w:t>
              <w:tab/>
              <w:tab/>
              <w:tab/>
              <w:tab/>
              <w:tab/>
              <w:tab/>
              <w:t>C</w:t>
              <w:tab/>
              <w:tab/>
              <w:tab/>
              <w:tab/>
              <w:tab/>
              <w:tab/>
              <w:tab/>
              <w:tab/>
              <w:t>Em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 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>I want to be with you, be with you night and day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Am</w:t>
              <w:tab/>
              <w:tab/>
              <w:tab/>
              <w:tab/>
              <w:tab/>
              <w:t>C</w:t>
              <w:tab/>
              <w:tab/>
              <w:tab/>
              <w:tab/>
              <w:tab/>
              <w:t>Em</w:t>
              <w:tab/>
              <w:tab/>
              <w:tab/>
              <w:tab/>
              <w:tab/>
              <w:t>Am</w:t>
              <w:tab/>
              <w:tab/>
              <w:t>C</w:t>
              <w:tab/>
              <w:tab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Em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  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>Nothing changes on New Year's Day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 xml:space="preserve"> - </w:t>
              <w:tab/>
              <w:tab/>
              <w:tab/>
              <w:tab/>
              <w:tab/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>On New Year's Day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r>
          </w:p>
        </w:tc>
        <w:tc>
          <w:tcPr>
            <w:tcW w:w="146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20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Internetverknpfung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3</w:t>
            </w:r>
          </w:p>
        </w:tc>
        <w:tc>
          <w:tcPr>
            <w:tcW w:w="900" w:type="dxa"/>
            <w:tcBorders/>
          </w:tcPr>
          <w:p>
            <w:pPr>
              <w:pStyle w:val="Berschrift8"/>
              <w:widowControl w:val="false"/>
              <w:spacing w:before="0" w:after="0"/>
              <w:rPr>
                <w:rFonts w:ascii="Arial" w:hAnsi="Arial" w:cs="Arial"/>
                <w:i/>
                <w:i/>
                <w:iCs/>
                <w:lang w:val="en-GB"/>
              </w:rPr>
            </w:pPr>
            <w:r>
              <w:rPr>
                <w:rFonts w:cs="Arial" w:ascii="Arial" w:hAnsi="Arial"/>
                <w:i/>
                <w:iCs/>
                <w:lang w:val="en-GB"/>
              </w:rPr>
              <w:t>Chorus</w:t>
              <w:br/>
              <w:t>1</w:t>
            </w:r>
          </w:p>
        </w:tc>
        <w:tc>
          <w:tcPr>
            <w:tcW w:w="9082" w:type="dxa"/>
            <w:tcBorders/>
          </w:tcPr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G</w:t>
              <w:tab/>
              <w:tab/>
              <w:tab/>
              <w:tab/>
              <w:t>Am</w:t>
              <w:tab/>
              <w:tab/>
              <w:tab/>
              <w:tab/>
              <w:tab/>
              <w:t>G</w:t>
              <w:tab/>
              <w:tab/>
              <w:tab/>
              <w:tab/>
              <w:tab/>
              <w:t>F</w:t>
              <w:tab/>
              <w:tab/>
              <w:tab/>
              <w:tab/>
              <w:t>Am</w:t>
              <w:tab/>
              <w:tab/>
              <w:tab/>
              <w:t>C</w:t>
              <w:tab/>
              <w:tab/>
              <w:t>Em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>I will be with you again - I will be with you again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r>
          </w:p>
        </w:tc>
        <w:tc>
          <w:tcPr>
            <w:tcW w:w="146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Times New Roman" w:cs="Arial"/>
                <w:sz w:val="22"/>
                <w:szCs w:val="22"/>
                <w:lang w:val="en-GB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20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Internetverknpfung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4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>Verse 2</w:t>
            </w:r>
          </w:p>
        </w:tc>
        <w:tc>
          <w:tcPr>
            <w:tcW w:w="9082" w:type="dxa"/>
            <w:tcBorders/>
          </w:tcPr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Am</w:t>
              <w:tab/>
              <w:tab/>
              <w:t>C</w:t>
              <w:tab/>
              <w:tab/>
              <w:tab/>
              <w:tab/>
              <w:tab/>
              <w:t>Em</w:t>
              <w:tab/>
              <w:tab/>
              <w:t>Am</w:t>
              <w:tab/>
              <w:tab/>
              <w:tab/>
              <w:tab/>
              <w:tab/>
              <w:t>C</w:t>
              <w:tab/>
              <w:tab/>
              <w:tab/>
              <w:tab/>
              <w:tab/>
              <w:t>Em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 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Under a blood red sky - </w:t>
              <w:tab/>
              <w:tab/>
              <w:t>A crowd has gathered, black and white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Am</w:t>
              <w:tab/>
              <w:tab/>
              <w:tab/>
              <w:tab/>
              <w:tab/>
              <w:t>C</w:t>
              <w:tab/>
              <w:tab/>
              <w:tab/>
              <w:t>Em</w:t>
              <w:tab/>
              <w:tab/>
              <w:tab/>
              <w:tab/>
              <w:tab/>
              <w:tab/>
              <w:tab/>
              <w:t>Am</w:t>
              <w:tab/>
              <w:tab/>
              <w:tab/>
              <w:tab/>
              <w:tab/>
              <w:tab/>
              <w:tab/>
              <w:t>C</w:t>
              <w:tab/>
              <w:tab/>
              <w:tab/>
              <w:t>Em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 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Arms entwined, the chosen few - </w:t>
              <w:tab/>
              <w:tab/>
              <w:tab/>
              <w:tab/>
              <w:tab/>
              <w:t>Newspaper say</w:t>
              <w:tab/>
              <w:tab/>
              <w:tab/>
              <w:tab/>
              <w:t>says,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ab/>
              <w:tab/>
              <w:tab/>
              <w:t xml:space="preserve">G </w:t>
              <w:tab/>
              <w:tab/>
              <w:tab/>
              <w:tab/>
              <w:tab/>
              <w:tab/>
              <w:t xml:space="preserve">Am </w:t>
              <w:tab/>
              <w:tab/>
              <w:tab/>
              <w:tab/>
              <w:tab/>
              <w:tab/>
              <w:tab/>
              <w:tab/>
              <w:t xml:space="preserve">G </w:t>
              <w:tab/>
              <w:tab/>
              <w:tab/>
              <w:tab/>
              <w:tab/>
              <w:tab/>
              <w:tab/>
              <w:tab/>
              <w:tab/>
              <w:tab/>
              <w:t>F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  <w:t xml:space="preserve">say it's true, it's true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  <w:t>a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  <w:t>nd we can break through - Though torn in two, we can be one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-6"/>
                <w:kern w:val="2"/>
                <w:sz w:val="24"/>
                <w:szCs w:val="24"/>
                <w:lang w:val="en-US" w:eastAsia="zh-CN" w:bidi="ar-SA"/>
              </w:rPr>
            </w:r>
          </w:p>
        </w:tc>
        <w:tc>
          <w:tcPr>
            <w:tcW w:w="146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Times New Roman" w:cs="Arial"/>
                <w:b/>
                <w:b/>
                <w:color w:val="008080"/>
                <w:kern w:val="2"/>
                <w:sz w:val="22"/>
                <w:szCs w:val="22"/>
                <w:lang w:val="fr-FR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8080"/>
                <w:kern w:val="2"/>
                <w:sz w:val="22"/>
                <w:szCs w:val="22"/>
                <w:lang w:val="fr-FR" w:eastAsia="zh-CN" w:bidi="ar-SA"/>
              </w:rPr>
            </w:r>
          </w:p>
        </w:tc>
      </w:tr>
      <w:tr>
        <w:trPr>
          <w:trHeight w:val="306" w:hRule="atLeast"/>
        </w:trPr>
        <w:tc>
          <w:tcPr>
            <w:tcW w:w="20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Internetverknpfung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5</w:t>
            </w:r>
          </w:p>
        </w:tc>
        <w:tc>
          <w:tcPr>
            <w:tcW w:w="900" w:type="dxa"/>
            <w:tcBorders/>
          </w:tcPr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>Chorus</w:t>
            </w:r>
          </w:p>
        </w:tc>
        <w:tc>
          <w:tcPr>
            <w:tcW w:w="9082" w:type="dxa"/>
            <w:tcBorders/>
          </w:tcPr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G</w:t>
              <w:tab/>
              <w:tab/>
              <w:tab/>
              <w:tab/>
              <w:t>Am</w:t>
              <w:tab/>
              <w:tab/>
              <w:tab/>
              <w:t>G</w:t>
              <w:tab/>
              <w:tab/>
              <w:tab/>
              <w:tab/>
              <w:t>F</w:t>
              <w:tab/>
              <w:tab/>
              <w:tab/>
              <w:tab/>
              <w:tab/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>I, I will begin again - I, I will begin again,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r>
          </w:p>
        </w:tc>
        <w:tc>
          <w:tcPr>
            <w:tcW w:w="146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20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Internetverknpfung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6</w:t>
            </w:r>
          </w:p>
        </w:tc>
        <w:tc>
          <w:tcPr>
            <w:tcW w:w="900" w:type="dxa"/>
            <w:tcBorders/>
          </w:tcPr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>SOLO</w:t>
            </w:r>
          </w:p>
        </w:tc>
        <w:tc>
          <w:tcPr>
            <w:tcW w:w="9082" w:type="dxa"/>
            <w:tcBorders/>
          </w:tcPr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Am</w:t>
              <w:tab/>
              <w:t>C</w:t>
              <w:tab/>
              <w:t>Em</w:t>
              <w:tab/>
              <w:t>Am</w:t>
              <w:tab/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C</w:t>
              <w:tab/>
              <w:tab/>
              <w:t xml:space="preserve">G </w:t>
              <w:tab/>
              <w:tab/>
              <w:t>F</w:t>
              <w:tab/>
              <w:tab/>
              <w:t xml:space="preserve"> Am</w:t>
              <w:tab/>
              <w:tab/>
              <w:t xml:space="preserve"> G </w:t>
              <w:tab/>
              <w:tab/>
              <w:t>F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Am C Em 4x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 xml:space="preserve">Am C Em 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>Uh Oh Uh Oh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r>
          </w:p>
        </w:tc>
        <w:tc>
          <w:tcPr>
            <w:tcW w:w="146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Times New Roman" w:cs="Arial"/>
                <w:b/>
                <w:b/>
                <w:bCs w:val="false"/>
                <w:color w:val="008080"/>
                <w:kern w:val="2"/>
                <w:sz w:val="22"/>
                <w:szCs w:val="22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color w:val="008080"/>
                <w:kern w:val="2"/>
                <w:sz w:val="22"/>
                <w:szCs w:val="22"/>
                <w:lang w:val="en-GB" w:eastAsia="zh-CN" w:bidi="ar-SA"/>
              </w:rPr>
            </w:r>
          </w:p>
        </w:tc>
      </w:tr>
      <w:tr>
        <w:trPr/>
        <w:tc>
          <w:tcPr>
            <w:tcW w:w="20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900" w:type="dxa"/>
            <w:tcBorders/>
          </w:tcPr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>Verse</w:t>
              <w:br/>
              <w:t>Outro</w:t>
            </w:r>
          </w:p>
        </w:tc>
        <w:tc>
          <w:tcPr>
            <w:tcW w:w="9082" w:type="dxa"/>
            <w:tcBorders/>
          </w:tcPr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G</w:t>
              <w:tab/>
              <w:tab/>
              <w:tab/>
              <w:tab/>
              <w:tab/>
              <w:t>Am</w:t>
              <w:tab/>
              <w:tab/>
              <w:tab/>
              <w:tab/>
              <w:tab/>
              <w:t xml:space="preserve">G               </w:t>
              <w:tab/>
              <w:t>F</w:t>
              <w:tab/>
              <w:tab/>
              <w:tab/>
              <w:tab/>
              <w:tab/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I will be with you again - </w:t>
              <w:tab/>
              <w:tab/>
              <w:t>I will be with you again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I will be with you again - </w:t>
              <w:tab/>
              <w:tab/>
              <w:t>I will be with you again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I will be with you again - </w:t>
              <w:tab/>
              <w:tab/>
              <w:t>I will be with you again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/>
            </w:pPr>
            <w:r>
              <w:rPr/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clear" w:pos="284"/>
                <w:tab w:val="clear" w:pos="1701"/>
                <w:tab w:val="clear" w:pos="3402"/>
                <w:tab w:val="clear" w:pos="8789"/>
                <w:tab w:val="left" w:pos="300" w:leader="none"/>
                <w:tab w:val="left" w:pos="555" w:leader="none"/>
                <w:tab w:val="left" w:pos="855" w:leader="none"/>
                <w:tab w:val="left" w:pos="1140" w:leader="none"/>
                <w:tab w:val="left" w:pos="1455" w:leader="none"/>
                <w:tab w:val="left" w:pos="1725" w:leader="none"/>
                <w:tab w:val="left" w:pos="2025" w:leader="none"/>
                <w:tab w:val="left" w:pos="2295" w:leader="none"/>
                <w:tab w:val="left" w:pos="2580" w:leader="none"/>
                <w:tab w:val="left" w:pos="2895" w:leader="none"/>
                <w:tab w:val="left" w:pos="3120" w:leader="none"/>
                <w:tab w:val="left" w:pos="3390" w:leader="none"/>
                <w:tab w:val="left" w:pos="3690" w:leader="none"/>
                <w:tab w:val="left" w:pos="3930" w:leader="none"/>
                <w:tab w:val="left" w:pos="4260" w:leader="none"/>
                <w:tab w:val="left" w:pos="4620" w:leader="none"/>
                <w:tab w:val="left" w:pos="4860" w:leader="none"/>
                <w:tab w:val="left" w:pos="5115" w:leader="none"/>
                <w:tab w:val="left" w:pos="5445" w:leader="none"/>
                <w:tab w:val="left" w:pos="5640" w:leader="none"/>
                <w:tab w:val="left" w:pos="5895" w:leader="none"/>
                <w:tab w:val="left" w:pos="6195" w:leader="none"/>
                <w:tab w:val="left" w:pos="6420" w:leader="none"/>
                <w:tab w:val="left" w:pos="6675" w:leader="none"/>
                <w:tab w:val="left" w:pos="7005" w:leader="none"/>
                <w:tab w:val="left" w:pos="7365" w:leader="none"/>
                <w:tab w:val="left" w:pos="7605" w:leader="none"/>
                <w:tab w:val="left" w:pos="7785" w:leader="none"/>
                <w:tab w:val="left" w:pos="8115" w:leader="none"/>
                <w:tab w:val="left" w:pos="8460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aps w:val="false"/>
                <w:smallCaps w:val="false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(fade out)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Am C Em</w:t>
            </w:r>
          </w:p>
        </w:tc>
        <w:tc>
          <w:tcPr>
            <w:tcW w:w="146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Times New Roman" w:cs="Arial"/>
                <w:b/>
                <w:b/>
                <w:bCs w:val="false"/>
                <w:color w:val="008080"/>
                <w:kern w:val="2"/>
                <w:sz w:val="22"/>
                <w:szCs w:val="22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color w:val="008080"/>
                <w:kern w:val="2"/>
                <w:sz w:val="22"/>
                <w:szCs w:val="22"/>
                <w:lang w:val="en-GB" w:eastAsia="zh-CN" w:bidi="ar-SA"/>
              </w:rPr>
            </w:r>
          </w:p>
        </w:tc>
      </w:tr>
    </w:tbl>
    <w:p>
      <w:pPr>
        <w:pStyle w:val="Note"/>
        <w:widowControl/>
        <w:tabs>
          <w:tab w:val="clear" w:pos="284"/>
        </w:tabs>
        <w:spacing w:before="120" w:after="40"/>
        <w:rPr>
          <w:lang w:val="fr-FR"/>
        </w:rPr>
      </w:pPr>
      <w:r>
        <w:rPr/>
      </w:r>
    </w:p>
    <w:sectPr>
      <w:headerReference w:type="default" r:id="rId3"/>
      <w:type w:val="nextPage"/>
      <w:pgSz w:w="11906" w:h="16838"/>
      <w:pgMar w:left="1701" w:right="851" w:header="567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uturaA Bk BT">
    <w:charset w:val="00"/>
    <w:family w:val="roman"/>
    <w:pitch w:val="variable"/>
  </w:font>
  <w:font w:name="FuturaA BdCn BT">
    <w:charset w:val="00"/>
    <w:family w:val="roman"/>
    <w:pitch w:val="variable"/>
  </w:font>
  <w:font w:name="Arial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">
    <w:charset w:val="01"/>
    <w:family w:val="swiss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19" w:type="dxa"/>
      <w:jc w:val="left"/>
      <w:tblInd w:w="-921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8129"/>
      <w:gridCol w:w="2289"/>
    </w:tblGrid>
    <w:tr>
      <w:trPr>
        <w:trHeight w:val="71" w:hRule="atLeast"/>
      </w:trPr>
      <w:tc>
        <w:tcPr>
          <w:tcW w:w="8129" w:type="dxa"/>
          <w:tcBorders/>
        </w:tcPr>
        <w:p>
          <w:pPr>
            <w:pStyle w:val="Kopfzeile"/>
            <w:widowControl w:val="false"/>
            <w:tabs>
              <w:tab w:val="clear" w:pos="4153"/>
              <w:tab w:val="clear" w:pos="8306"/>
            </w:tabs>
            <w:snapToGrid w:val="false"/>
            <w:jc w:val="both"/>
            <w:rPr>
              <w:rFonts w:ascii="Comic Sans MS" w:hAnsi="Comic Sans MS" w:eastAsia="Times New Roman" w:cs="Comic Sans MS"/>
              <w:b/>
              <w:b/>
              <w:color w:val="000080"/>
              <w:kern w:val="2"/>
              <w:sz w:val="48"/>
              <w:szCs w:val="48"/>
              <w:lang w:val="de-DE" w:eastAsia="zh-CN" w:bidi="ar-SA"/>
            </w:rPr>
          </w:pPr>
          <w:r>
            <w:rPr>
              <w:rFonts w:eastAsia="Times New Roman" w:cs="Comic Sans MS" w:ascii="Comic Sans MS" w:hAnsi="Comic Sans MS"/>
              <w:b/>
              <w:color w:val="000080"/>
              <w:kern w:val="2"/>
              <w:sz w:val="48"/>
              <w:szCs w:val="48"/>
              <w:lang w:val="de-DE" w:eastAsia="zh-CN" w:bidi="ar-SA"/>
            </w:rPr>
            <w:t>New Years Day – V1</w:t>
          </w:r>
        </w:p>
      </w:tc>
      <w:tc>
        <w:tcPr>
          <w:tcW w:w="2289" w:type="dxa"/>
          <w:tcBorders/>
        </w:tcPr>
        <w:p>
          <w:pPr>
            <w:pStyle w:val="Kopfzeile"/>
            <w:widowControl w:val="false"/>
            <w:tabs>
              <w:tab w:val="clear" w:pos="4153"/>
              <w:tab w:val="clear" w:pos="8306"/>
            </w:tabs>
            <w:jc w:val="right"/>
            <w:rPr>
              <w:rFonts w:ascii="Comic Sans MS" w:hAnsi="Comic Sans MS" w:eastAsia="Times New Roman" w:cs="Comic Sans MS"/>
              <w:b/>
              <w:b/>
              <w:color w:val="000080"/>
              <w:kern w:val="2"/>
              <w:sz w:val="44"/>
              <w:szCs w:val="44"/>
              <w:lang w:val="en-US" w:eastAsia="zh-CN" w:bidi="ar-SA"/>
            </w:rPr>
          </w:pPr>
          <w:r>
            <w:rPr>
              <w:rFonts w:eastAsia="Times New Roman" w:cs="Comic Sans MS" w:ascii="Comic Sans MS" w:hAnsi="Comic Sans MS"/>
              <w:b/>
              <w:color w:val="000080"/>
              <w:kern w:val="2"/>
              <w:sz w:val="44"/>
              <w:szCs w:val="44"/>
              <w:lang w:val="en-US" w:eastAsia="zh-CN" w:bidi="ar-SA"/>
            </w:rPr>
            <w:t>U2</w:t>
          </w:r>
        </w:p>
      </w:tc>
    </w:tr>
  </w:tbl>
  <w:p>
    <w:pPr>
      <w:pStyle w:val="Kopfzeile"/>
      <w:widowControl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Berschrift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Berschrift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Berschrift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Berschrift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Berschrift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Berschrift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284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tabs>
        <w:tab w:val="left" w:pos="284" w:leader="none"/>
        <w:tab w:val="left" w:pos="1701" w:leader="none"/>
        <w:tab w:val="left" w:pos="3402" w:leader="none"/>
        <w:tab w:val="right" w:pos="8789" w:leader="none"/>
      </w:tabs>
      <w:suppressAutoHyphens w:val="true"/>
      <w:overflowPunct w:val="true"/>
      <w:bidi w:val="0"/>
      <w:spacing w:before="0" w:after="0"/>
      <w:jc w:val="left"/>
      <w:textAlignment w:val="baseline"/>
    </w:pPr>
    <w:rPr>
      <w:rFonts w:ascii="FuturaA Bk BT" w:hAnsi="FuturaA Bk BT" w:eastAsia="Times New Roman" w:cs="FuturaA Bk BT"/>
      <w:color w:val="auto"/>
      <w:kern w:val="2"/>
      <w:sz w:val="22"/>
      <w:szCs w:val="20"/>
      <w:lang w:val="en-US" w:eastAsia="zh-CN" w:bidi="ar-SA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FuturaA BdCn BT" w:hAnsi="FuturaA BdCn BT" w:cs="FuturaA BdCn BT"/>
      <w:b/>
    </w:rPr>
  </w:style>
  <w:style w:type="paragraph" w:styleId="Bersch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Kommentarzeichen">
    <w:name w:val="Kommentarzeichen"/>
    <w:basedOn w:val="AbsatzStandardschriftart"/>
    <w:qFormat/>
    <w:rPr>
      <w:rFonts w:ascii="FuturaA Bk BT" w:hAnsi="FuturaA Bk BT" w:cs="FuturaA Bk BT"/>
      <w:sz w:val="16"/>
    </w:rPr>
  </w:style>
  <w:style w:type="character" w:styleId="Endnotenzeichen">
    <w:name w:val="Endnotenzeichen"/>
    <w:basedOn w:val="AbsatzStandardschriftart"/>
    <w:qFormat/>
    <w:rPr>
      <w:rFonts w:ascii="FuturaA Bk BT" w:hAnsi="FuturaA Bk BT" w:cs="FuturaA Bk BT"/>
      <w:sz w:val="20"/>
      <w:vertAlign w:val="superscript"/>
    </w:rPr>
  </w:style>
  <w:style w:type="character" w:styleId="Funotenzeichen">
    <w:name w:val="Fußnotenzeichen"/>
    <w:basedOn w:val="AbsatzStandardschriftart"/>
    <w:qFormat/>
    <w:rPr>
      <w:rFonts w:ascii="FuturaA Bk BT" w:hAnsi="FuturaA Bk BT" w:cs="FuturaA Bk BT"/>
      <w:sz w:val="20"/>
      <w:vertAlign w:val="superscript"/>
    </w:rPr>
  </w:style>
  <w:style w:type="character" w:styleId="Internetverknpfung">
    <w:name w:val="Internetverknüpfung"/>
    <w:basedOn w:val="AbsatzStandardschriftart"/>
    <w:rPr>
      <w:color w:val="0000FF"/>
      <w:u w:val="single"/>
    </w:rPr>
  </w:style>
  <w:style w:type="character" w:styleId="BesuchteInternetverknpfung">
    <w:name w:val="Besuchte Internetverknüpfung"/>
    <w:basedOn w:val="AbsatzStandardschriftart"/>
    <w:rPr>
      <w:color w:val="800080"/>
      <w:u w:val="single"/>
    </w:rPr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spacing w:before="240" w:after="60"/>
      <w:jc w:val="center"/>
    </w:pPr>
    <w:rPr>
      <w:b/>
      <w:sz w:val="32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te">
    <w:name w:val="Note"/>
    <w:basedOn w:val="Normal"/>
    <w:qFormat/>
    <w:pPr>
      <w:tabs>
        <w:tab w:val="clear" w:pos="1701"/>
        <w:tab w:val="clear" w:pos="3402"/>
        <w:tab w:val="clear" w:pos="8789"/>
        <w:tab w:val="left" w:pos="284" w:leader="none"/>
      </w:tabs>
      <w:spacing w:before="120" w:after="40"/>
    </w:pPr>
    <w:rPr>
      <w:rFonts w:ascii="Arial" w:hAnsi="Arial" w:cs="Arial"/>
      <w:b/>
      <w:color w:val="008080"/>
    </w:rPr>
  </w:style>
  <w:style w:type="paragraph" w:styleId="Style11">
    <w:name w:val="Style1"/>
    <w:basedOn w:val="Normal"/>
    <w:qFormat/>
    <w:pPr/>
    <w:rPr>
      <w:b/>
      <w:sz w:val="32"/>
      <w:u w:val="single"/>
    </w:rPr>
  </w:style>
  <w:style w:type="paragraph" w:styleId="Untertitel">
    <w:name w:val="Subtitle"/>
    <w:basedOn w:val="Normal"/>
    <w:next w:val="Textkrper"/>
    <w:qFormat/>
    <w:pPr>
      <w:spacing w:before="0" w:after="60"/>
      <w:jc w:val="center"/>
    </w:pPr>
    <w:rPr>
      <w:i/>
      <w:sz w:val="24"/>
    </w:rPr>
  </w:style>
  <w:style w:type="paragraph" w:styleId="RGVberschrift">
    <w:name w:val="RGV-Überschrift"/>
    <w:basedOn w:val="Normal"/>
    <w:next w:val="Normal"/>
    <w:qFormat/>
    <w:pPr>
      <w:spacing w:before="120" w:after="0"/>
    </w:pPr>
    <w:rPr>
      <w:b/>
      <w:sz w:val="24"/>
    </w:rPr>
  </w:style>
  <w:style w:type="paragraph" w:styleId="Inhaltsverzeichnis9">
    <w:name w:val="TOC 9"/>
    <w:basedOn w:val="Normal"/>
    <w:next w:val="Normal"/>
    <w:pPr>
      <w:tabs>
        <w:tab w:val="clear" w:pos="284"/>
        <w:tab w:val="clear" w:pos="1701"/>
        <w:tab w:val="clear" w:pos="3402"/>
        <w:tab w:val="clear" w:pos="8789"/>
        <w:tab w:val="right" w:pos="9071" w:leader="dot"/>
      </w:tabs>
      <w:ind w:left="1760" w:right="0" w:hanging="0"/>
    </w:pPr>
    <w:rPr/>
  </w:style>
  <w:style w:type="paragraph" w:styleId="Text">
    <w:name w:val="Text"/>
    <w:basedOn w:val="Normal"/>
    <w:qFormat/>
    <w:pPr>
      <w:tabs>
        <w:tab w:val="clear" w:pos="284"/>
        <w:tab w:val="clear" w:pos="1701"/>
        <w:tab w:val="clear" w:pos="3402"/>
        <w:tab w:val="clear" w:pos="8789"/>
      </w:tabs>
      <w:ind w:left="284" w:right="0" w:hanging="0"/>
    </w:pPr>
    <w:rPr>
      <w:rFonts w:ascii="Arial" w:hAnsi="Arial" w:cs="Arial"/>
      <w:sz w:val="20"/>
    </w:rPr>
  </w:style>
  <w:style w:type="paragraph" w:styleId="KopfundFuzeile">
    <w:name w:val="Kopf- und Fußzeile"/>
    <w:basedOn w:val="Normal"/>
    <w:qFormat/>
    <w:pPr>
      <w:suppressLineNumbers/>
      <w:tabs>
        <w:tab w:val="clear" w:pos="284"/>
        <w:tab w:val="clear" w:pos="1701"/>
        <w:tab w:val="clear" w:pos="3402"/>
        <w:tab w:val="clear" w:pos="878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284"/>
        <w:tab w:val="clear" w:pos="1701"/>
        <w:tab w:val="clear" w:pos="3402"/>
        <w:tab w:val="clear" w:pos="8789"/>
        <w:tab w:val="center" w:pos="4153" w:leader="none"/>
        <w:tab w:val="right" w:pos="8306" w:leader="none"/>
      </w:tabs>
    </w:pPr>
    <w:rPr/>
  </w:style>
  <w:style w:type="paragraph" w:styleId="Fuzeile">
    <w:name w:val="Footer"/>
    <w:basedOn w:val="Normal"/>
    <w:pPr>
      <w:tabs>
        <w:tab w:val="clear" w:pos="284"/>
        <w:tab w:val="clear" w:pos="1701"/>
        <w:tab w:val="clear" w:pos="3402"/>
        <w:tab w:val="clear" w:pos="8789"/>
        <w:tab w:val="center" w:pos="4153" w:leader="none"/>
        <w:tab w:val="right" w:pos="8306" w:leader="none"/>
      </w:tabs>
    </w:pPr>
    <w:rPr/>
  </w:style>
  <w:style w:type="paragraph" w:styleId="BASS">
    <w:name w:val="BASS"/>
    <w:basedOn w:val="Note"/>
    <w:qFormat/>
    <w:pPr/>
    <w:rPr>
      <w:i/>
      <w:color w:val="00FFFF"/>
      <w:lang w:val="it-IT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NoAmNoten">
    <w:name w:val="NoAm Noten"/>
    <w:basedOn w:val="Note"/>
    <w:qFormat/>
    <w:pPr>
      <w:widowControl/>
      <w:tabs>
        <w:tab w:val="clear" w:pos="284"/>
      </w:tabs>
      <w:spacing w:before="120" w:after="4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Berschrift10">
    <w:name w:val="Überschrift 10"/>
    <w:basedOn w:val="Berschrift"/>
    <w:next w:val="Textkrper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:/__hopeless/Songs/_H_Circus%20-%20Lenny%20Kravitz/Circus1.MP3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Blauer Zettel.dot</Template>
  <TotalTime>553</TotalTime>
  <Application>LibreOffice/7.1.5.2$Windows_X86_64 LibreOffice_project/85f04e9f809797b8199d13c421bd8a2b025d52b5</Application>
  <AppVersion>15.0000</AppVersion>
  <Pages>1</Pages>
  <Words>259</Words>
  <Characters>728</Characters>
  <CharactersWithSpaces>1163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2009-07-17T15:38:00Z</dcterms:created>
  <dc:creator>TEST</dc:creator>
  <dc:description/>
  <dc:language>de-DE</dc:language>
  <cp:lastModifiedBy/>
  <cp:lastPrinted>2009-07-17T18:45:00Z</cp:lastPrinted>
  <dcterms:modified xsi:type="dcterms:W3CDTF">2022-12-04T15:56:37Z</dcterms:modified>
  <cp:revision>151</cp:revision>
  <dc:subject/>
  <dc:title>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